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Modelo OSI - Capas 5 a 7</w:t>
      </w:r>
    </w:p>
    <w:p>
      <w:pPr>
        <w:pStyle w:val="Heading1"/>
      </w:pPr>
      <w:r>
        <w:t>Capa de Sesión (Layer 5)</w:t>
      </w:r>
    </w:p>
    <w:p>
      <w:r>
        <w:t>🔹 Definición</w:t>
        <w:br/>
        <w:br/>
        <w:t>La Capa de Sesión establece, mantiene y finaliza las sesiones de comunicación entre aplicaciones en dos dispositivos.</w:t>
        <w:br/>
        <w:br/>
        <w:t>🔹 Funciones principales</w:t>
        <w:br/>
        <w:br/>
        <w:t>- Establecer y gestionar sesiones de comunicación.</w:t>
        <w:br/>
        <w:t>- Sincronización de diálogos entre aplicaciones.</w:t>
        <w:br/>
        <w:t>- Controlar inicio, mantenimiento y cierre de sesiones.</w:t>
        <w:br/>
        <w:t>- Recuperar la comunicación en caso de interrupción.</w:t>
        <w:br/>
        <w:br/>
        <w:t>🔹 Ejemplos</w:t>
        <w:br/>
        <w:br/>
        <w:t>- Videollamadas (mantener sesión activa).</w:t>
        <w:br/>
        <w:t>- Conexiones remotas (RDP, SSH).</w:t>
        <w:br/>
        <w:br/>
        <w:t>🔹 Analogía</w:t>
        <w:br/>
        <w:br/>
        <w:t>Es como una llamada telefónica: la sesión empieza al descolgar, se mantiene mientras hablamos y termina al colgar.</w:t>
      </w:r>
    </w:p>
    <w:p>
      <w:pPr>
        <w:pStyle w:val="Heading1"/>
      </w:pPr>
      <w:r>
        <w:t>Capa de Presentación (Layer 6)</w:t>
      </w:r>
    </w:p>
    <w:p>
      <w:r>
        <w:t>🔹 Definición</w:t>
        <w:br/>
        <w:br/>
        <w:t>La Capa de Presentación se encarga de la traducción, cifrado y compresión de los datos, para que puedan ser entendidos por la aplicación de destino.</w:t>
        <w:br/>
        <w:br/>
        <w:t>🔹 Funciones principales</w:t>
        <w:br/>
        <w:br/>
        <w:t>- Traducción de formatos de datos.</w:t>
        <w:br/>
        <w:t>- Cifrado y descifrado.</w:t>
        <w:br/>
        <w:t>- Compresión y descompresión.</w:t>
        <w:br/>
        <w:br/>
        <w:t>🔹 Ejemplos</w:t>
        <w:br/>
        <w:br/>
        <w:t>- Formatos: JPEG, MP3, MPEG, PDF.</w:t>
        <w:br/>
        <w:t>- Cifrado: SSL/TLS.</w:t>
        <w:br/>
        <w:t>- Codificación: ASCII, EBCDIC, Unicode.</w:t>
        <w:br/>
        <w:br/>
        <w:t>🔹 Analogía</w:t>
        <w:br/>
        <w:br/>
        <w:t>Es como un traductor que adapta el idioma y formato del mensaje para que el receptor lo entienda.</w:t>
      </w:r>
    </w:p>
    <w:p>
      <w:pPr>
        <w:pStyle w:val="Heading1"/>
      </w:pPr>
      <w:r>
        <w:t>Capa de Aplicación (Layer 7)</w:t>
      </w:r>
    </w:p>
    <w:p>
      <w:r>
        <w:t>🔹 Definición</w:t>
        <w:br/>
        <w:br/>
        <w:t>La Capa de Aplicación es la más cercana al usuario. Permite que los programas accedan a los servicios de red.</w:t>
        <w:br/>
        <w:br/>
        <w:t>🔹 Funciones principales</w:t>
        <w:br/>
        <w:br/>
        <w:t>- Interacción con el usuario final.</w:t>
        <w:br/>
        <w:t>- Acceso a servicios de red (correo, web, transferencia de archivos).</w:t>
        <w:br/>
        <w:t>- Manejo de protocolos de aplicación.</w:t>
        <w:br/>
        <w:br/>
        <w:t>🔹 Ejemplos</w:t>
        <w:br/>
        <w:br/>
        <w:t>- Protocolos: HTTP, HTTPS, FTP, SMTP, DNS, POP3, IMAP.</w:t>
        <w:br/>
        <w:t>- Aplicaciones: navegadores web, clientes de correo, apps de mensajería.</w:t>
        <w:br/>
        <w:br/>
        <w:t>🔹 Analogía</w:t>
        <w:br/>
        <w:br/>
        <w:t>Es como la interfaz de una aplicación en tu celular: el punto donde realmente usas la red.</w:t>
      </w:r>
    </w:p>
    <w:p>
      <w:r>
        <w:t>📌 Imagen sugerida: diagrama del modelo OSI mostrando las capas de Sesión, Presentación y Aplicación como las más cercanas al usuario, con ejemplos de software y protocolos.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